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1260" w:firstLineChars="60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72pt;margin-top:995pt;mso-position-horizontal-relative:page;mso-position-vertical-relative:top-margin-area;position:absolute;width:37pt;z-index:251658240">
            <v:imagedata r:id="rId5" o:title=""/>
          </v:shape>
        </w:pict>
      </w:r>
      <w:r>
        <w:rPr>
          <w:rFonts w:ascii="Times New Roman" w:hAnsi="Times New Roman" w:cs="Times New Roman" w:hint="default"/>
          <w:sz w:val="28"/>
          <w:szCs w:val="28"/>
          <w:lang w:val="en-US" w:eastAsia="zh-CN"/>
        </w:rPr>
        <w:t>临沂市兰山区2019年九年级</w:t>
      </w:r>
      <w:r>
        <w:rPr>
          <w:rFonts w:ascii="Times New Roman" w:hAnsi="Times New Roman" w:cs="Times New Roman" w:hint="eastAsia"/>
          <w:sz w:val="28"/>
          <w:szCs w:val="28"/>
          <w:lang w:val="en-US" w:eastAsia="zh-CN"/>
        </w:rPr>
        <w:t>二轮</w:t>
      </w:r>
      <w:r>
        <w:rPr>
          <w:rFonts w:ascii="Times New Roman" w:hAnsi="Times New Roman" w:cs="Times New Roman" w:hint="default"/>
          <w:sz w:val="28"/>
          <w:szCs w:val="28"/>
          <w:lang w:val="en-US" w:eastAsia="zh-CN"/>
        </w:rPr>
        <w:t>模拟考试</w:t>
      </w:r>
    </w:p>
    <w:p>
      <w:pPr>
        <w:tabs>
          <w:tab w:val="center" w:pos="4153"/>
        </w:tabs>
        <w:ind w:firstLine="2310" w:firstLineChars="1100"/>
        <w:rPr>
          <w:rFonts w:ascii="Times New Roman" w:hAnsi="Times New Roman" w:cs="Times New Roman" w:hint="default"/>
          <w:sz w:val="21"/>
          <w:szCs w:val="21"/>
          <w:lang w:val="en-US" w:eastAsia="zh-CN"/>
        </w:rPr>
      </w:pPr>
      <w:r>
        <w:rPr>
          <w:rFonts w:ascii="Times New Roman" w:hAnsi="Times New Roman" w:cs="Times New Roman" w:hint="default"/>
          <w:sz w:val="28"/>
          <w:szCs w:val="28"/>
          <w:lang w:val="en-US" w:eastAsia="zh-CN"/>
        </w:rPr>
        <w:t>英语试题</w:t>
      </w:r>
      <w:r>
        <w:rPr>
          <w:rFonts w:ascii="Times New Roman" w:hAnsi="Times New Roman" w:cs="Times New Roman" w:hint="default"/>
          <w:sz w:val="21"/>
          <w:szCs w:val="21"/>
          <w:lang w:val="en-US" w:eastAsia="zh-CN"/>
        </w:rPr>
        <w:t xml:space="preserve">     2019.5.27</w:t>
      </w:r>
      <w:bookmarkStart w:id="0" w:name="_GoBack"/>
      <w:bookmarkEnd w:id="0"/>
    </w:p>
    <w:p>
      <w:p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注意事项：</w:t>
      </w:r>
    </w:p>
    <w:p>
      <w:pPr>
        <w:numPr>
          <w:ilvl w:val="0"/>
          <w:numId w:val="0"/>
        </w:numPr>
        <w:tabs>
          <w:tab w:val="center" w:pos="4153"/>
        </w:tabs>
        <w:ind w:left="210"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1.本试卷分第</w:t>
      </w:r>
      <w:r>
        <w:rPr>
          <w:rFonts w:ascii="Times New Roman" w:hAnsi="Times New Roman" w:cs="Times New Roman" w:hint="default"/>
          <w:sz w:val="21"/>
          <w:szCs w:val="21"/>
          <w:lang w:val="en-US" w:eastAsia="zh-CN"/>
        </w:rPr>
        <w:fldChar w:fldCharType="begin"/>
      </w:r>
      <w:r>
        <w:rPr>
          <w:rFonts w:ascii="Times New Roman" w:hAnsi="Times New Roman" w:cs="Times New Roman" w:hint="default"/>
          <w:sz w:val="21"/>
          <w:szCs w:val="21"/>
          <w:lang w:val="en-US" w:eastAsia="zh-CN"/>
        </w:rPr>
        <w:instrText xml:space="preserve"> = 1 \* ROMAN \* MERGEFORMAT </w:instrText>
      </w:r>
      <w:r>
        <w:rPr>
          <w:rFonts w:ascii="Times New Roman" w:hAnsi="Times New Roman" w:cs="Times New Roman" w:hint="default"/>
          <w:sz w:val="21"/>
          <w:szCs w:val="21"/>
          <w:lang w:val="en-US" w:eastAsia="zh-CN"/>
        </w:rPr>
        <w:fldChar w:fldCharType="separate"/>
      </w:r>
      <w:r>
        <w:rPr>
          <w:rFonts w:ascii="Times New Roman" w:hAnsi="Times New Roman" w:cs="Times New Roman" w:hint="default"/>
          <w:sz w:val="21"/>
          <w:szCs w:val="21"/>
        </w:rPr>
        <w:t>I</w:t>
      </w:r>
      <w:r>
        <w:rPr>
          <w:rFonts w:ascii="Times New Roman" w:hAnsi="Times New Roman" w:cs="Times New Roman" w:hint="default"/>
          <w:sz w:val="21"/>
          <w:szCs w:val="21"/>
          <w:lang w:val="en-US" w:eastAsia="zh-CN"/>
        </w:rPr>
        <w:fldChar w:fldCharType="end"/>
      </w:r>
      <w:r>
        <w:rPr>
          <w:rFonts w:ascii="Times New Roman" w:hAnsi="Times New Roman" w:cs="Times New Roman" w:hint="default"/>
          <w:sz w:val="21"/>
          <w:szCs w:val="21"/>
          <w:lang w:val="en-US" w:eastAsia="zh-CN"/>
        </w:rPr>
        <w:t>卷(选择题)和第</w:t>
      </w:r>
      <w:r>
        <w:rPr>
          <w:rFonts w:ascii="Times New Roman" w:hAnsi="Times New Roman" w:cs="Times New Roman" w:hint="default"/>
          <w:sz w:val="21"/>
          <w:szCs w:val="21"/>
          <w:lang w:val="en-US" w:eastAsia="zh-CN"/>
        </w:rPr>
        <w:fldChar w:fldCharType="begin"/>
      </w:r>
      <w:r>
        <w:rPr>
          <w:rFonts w:ascii="Times New Roman" w:hAnsi="Times New Roman" w:cs="Times New Roman" w:hint="default"/>
          <w:sz w:val="21"/>
          <w:szCs w:val="21"/>
          <w:lang w:val="en-US" w:eastAsia="zh-CN"/>
        </w:rPr>
        <w:instrText xml:space="preserve"> = 2 \* ROMAN \* MERGEFORMAT </w:instrText>
      </w:r>
      <w:r>
        <w:rPr>
          <w:rFonts w:ascii="Times New Roman" w:hAnsi="Times New Roman" w:cs="Times New Roman" w:hint="default"/>
          <w:sz w:val="21"/>
          <w:szCs w:val="21"/>
          <w:lang w:val="en-US" w:eastAsia="zh-CN"/>
        </w:rPr>
        <w:fldChar w:fldCharType="separate"/>
      </w:r>
      <w:r>
        <w:rPr>
          <w:rFonts w:ascii="Times New Roman" w:hAnsi="Times New Roman" w:cs="Times New Roman" w:hint="default"/>
          <w:sz w:val="21"/>
          <w:szCs w:val="21"/>
        </w:rPr>
        <w:t>II</w:t>
      </w:r>
      <w:r>
        <w:rPr>
          <w:rFonts w:ascii="Times New Roman" w:hAnsi="Times New Roman" w:cs="Times New Roman" w:hint="default"/>
          <w:sz w:val="21"/>
          <w:szCs w:val="21"/>
          <w:lang w:val="en-US" w:eastAsia="zh-CN"/>
        </w:rPr>
        <w:fldChar w:fldCharType="end"/>
      </w:r>
      <w:r>
        <w:rPr>
          <w:rFonts w:ascii="Times New Roman" w:hAnsi="Times New Roman" w:cs="Times New Roman" w:hint="default"/>
          <w:sz w:val="21"/>
          <w:szCs w:val="21"/>
          <w:lang w:val="en-US" w:eastAsia="zh-CN"/>
        </w:rPr>
        <w:t>卷(非选择题)两部分，满分100分，考试时间100分钟。答卷前，考试务必用0.5毫米黑色签字笔将自己的姓名、准考证号、座号填写在试卷和答题卡规定的位置。考试结束后，将本试卷和答题卡一并交回。</w:t>
      </w:r>
    </w:p>
    <w:p>
      <w:pPr>
        <w:numPr>
          <w:ilvl w:val="0"/>
          <w:numId w:val="0"/>
        </w:numPr>
        <w:tabs>
          <w:tab w:val="center" w:pos="4153"/>
        </w:tabs>
        <w:ind w:left="210"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2.答题注意事项见答题卡，答在本试卷上不得分。</w:t>
      </w:r>
    </w:p>
    <w:p>
      <w:pPr>
        <w:numPr>
          <w:ilvl w:val="0"/>
          <w:numId w:val="0"/>
        </w:numPr>
        <w:tabs>
          <w:tab w:val="center" w:pos="4153"/>
        </w:tabs>
        <w:ind w:left="210"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第</w:t>
      </w:r>
      <w:r>
        <w:rPr>
          <w:rFonts w:ascii="Times New Roman" w:hAnsi="Times New Roman" w:cs="Times New Roman" w:hint="default"/>
          <w:sz w:val="21"/>
          <w:szCs w:val="21"/>
          <w:lang w:val="en-US" w:eastAsia="zh-CN"/>
        </w:rPr>
        <w:fldChar w:fldCharType="begin"/>
      </w:r>
      <w:r>
        <w:rPr>
          <w:rFonts w:ascii="Times New Roman" w:hAnsi="Times New Roman" w:cs="Times New Roman" w:hint="default"/>
          <w:sz w:val="21"/>
          <w:szCs w:val="21"/>
          <w:lang w:val="en-US" w:eastAsia="zh-CN"/>
        </w:rPr>
        <w:instrText xml:space="preserve"> = 2 \* ROMAN \* MERGEFORMAT </w:instrText>
      </w:r>
      <w:r>
        <w:rPr>
          <w:rFonts w:ascii="Times New Roman" w:hAnsi="Times New Roman" w:cs="Times New Roman" w:hint="default"/>
          <w:sz w:val="21"/>
          <w:szCs w:val="21"/>
          <w:lang w:val="en-US" w:eastAsia="zh-CN"/>
        </w:rPr>
        <w:fldChar w:fldCharType="separate"/>
      </w:r>
      <w:r>
        <w:rPr>
          <w:rFonts w:ascii="Times New Roman" w:hAnsi="Times New Roman" w:cs="Times New Roman" w:hint="default"/>
          <w:sz w:val="21"/>
          <w:szCs w:val="21"/>
        </w:rPr>
        <w:t>II</w:t>
      </w:r>
      <w:r>
        <w:rPr>
          <w:rFonts w:ascii="Times New Roman" w:hAnsi="Times New Roman" w:cs="Times New Roman" w:hint="default"/>
          <w:sz w:val="21"/>
          <w:szCs w:val="21"/>
          <w:lang w:val="en-US" w:eastAsia="zh-CN"/>
        </w:rPr>
        <w:fldChar w:fldCharType="end"/>
      </w:r>
      <w:r>
        <w:rPr>
          <w:rFonts w:ascii="Times New Roman" w:hAnsi="Times New Roman" w:cs="Times New Roman" w:hint="default"/>
          <w:sz w:val="21"/>
          <w:szCs w:val="21"/>
          <w:lang w:val="en-US" w:eastAsia="zh-CN"/>
        </w:rPr>
        <w:t>卷(选择题 共55分)</w:t>
      </w:r>
      <w:r>
        <w:rPr>
          <w:rFonts w:ascii="Times New Roman" w:hAnsi="Times New Roman" w:cs="Times New Roman" w:hint="default"/>
          <w:sz w:val="21"/>
          <w:szCs w:val="21"/>
          <w:lang w:val="en-US" w:eastAsia="zh-CN"/>
        </w:rPr>
        <w:tab/>
      </w:r>
    </w:p>
    <w:p>
      <w:pPr>
        <w:numPr>
          <w:ilvl w:val="0"/>
          <w:numId w:val="0"/>
        </w:numPr>
        <w:tabs>
          <w:tab w:val="center" w:pos="4153"/>
        </w:tabs>
        <w:rPr>
          <w:rFonts w:ascii="Times New Roman" w:hAnsi="Times New Roman" w:cs="Times New Roman" w:hint="default"/>
          <w:b/>
          <w:bCs/>
          <w:sz w:val="21"/>
          <w:szCs w:val="21"/>
          <w:lang w:val="en-US" w:eastAsia="zh-CN"/>
        </w:rPr>
      </w:pPr>
      <w:r>
        <w:rPr>
          <w:rFonts w:ascii="Times New Roman" w:hAnsi="Times New Roman" w:cs="Times New Roman" w:hint="eastAsia"/>
          <w:b/>
          <w:bCs/>
          <w:sz w:val="21"/>
          <w:szCs w:val="21"/>
          <w:lang w:val="en-US" w:eastAsia="zh-CN"/>
        </w:rPr>
        <w:t>一、</w:t>
      </w:r>
      <w:r>
        <w:rPr>
          <w:rFonts w:ascii="Times New Roman" w:hAnsi="Times New Roman" w:cs="Times New Roman" w:hint="default"/>
          <w:b/>
          <w:bCs/>
          <w:sz w:val="21"/>
          <w:szCs w:val="21"/>
          <w:lang w:val="en-US" w:eastAsia="zh-CN"/>
        </w:rPr>
        <w:t>听力测试(共15小题，计15分) (略)</w:t>
      </w:r>
    </w:p>
    <w:p>
      <w:pPr>
        <w:numPr>
          <w:ilvl w:val="0"/>
          <w:numId w:val="0"/>
        </w:numPr>
        <w:tabs>
          <w:tab w:val="center" w:pos="4153"/>
        </w:tabs>
        <w:ind w:firstLine="42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注意：听力测试分四部分，共20小题，做题时，请先将答案画在试卷上，录音内容结束后，将所选答案转涂到答题卡上。</w:t>
      </w:r>
    </w:p>
    <w:p>
      <w:pPr>
        <w:numPr>
          <w:ilvl w:val="0"/>
          <w:numId w:val="0"/>
        </w:numPr>
        <w:tabs>
          <w:tab w:val="center" w:pos="4153"/>
        </w:tabs>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(一)听句子，选择与句子内容相对应的图片。每个句子读两遍。</w:t>
      </w:r>
    </w:p>
    <w:p>
      <w:pPr>
        <w:keepNext w:val="0"/>
        <w:keepLines w:val="0"/>
        <w:widowControl/>
        <w:suppressLineNumbers w:val="0"/>
        <w:wordWrap w:val="0"/>
        <w:spacing w:before="0" w:beforeAutospacing="0" w:after="0" w:afterAutospacing="0" w:line="216" w:lineRule="atLeast"/>
        <w:ind w:left="0" w:right="0"/>
        <w:jc w:val="center"/>
        <w:rPr>
          <w:rFonts w:ascii="宋体" w:eastAsia="宋体" w:hAnsi="宋体" w:cs="宋体" w:hint="default"/>
          <w:color w:val="000000"/>
          <w:sz w:val="14"/>
          <w:szCs w:val="14"/>
          <w:lang w:val="en-US" w:eastAsia="zh-CN"/>
        </w:rPr>
      </w:pPr>
      <w:r>
        <w:rPr>
          <w:rFonts w:ascii="宋体" w:eastAsia="宋体" w:hAnsi="宋体" w:cs="宋体"/>
          <w:sz w:val="24"/>
          <w:szCs w:val="24"/>
        </w:rPr>
        <w:drawing>
          <wp:inline distT="0" distB="0" distL="114300" distR="114300">
            <wp:extent cx="1054100" cy="673735"/>
            <wp:effectExtent l="0" t="0" r="12700" b="12065"/>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xmlns:r="http://schemas.openxmlformats.org/officeDocument/2006/relationships" r:embed="rId6"/>
                    <a:stretch>
                      <a:fillRect/>
                    </a:stretch>
                  </pic:blipFill>
                  <pic:spPr>
                    <a:xfrm>
                      <a:off x="0" y="0"/>
                      <a:ext cx="1054100" cy="673735"/>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hint="eastAsia"/>
          <w:color w:val="000000"/>
          <w:sz w:val="14"/>
          <w:szCs w:val="14"/>
          <w:u w:val="none"/>
        </w:rPr>
        <w:drawing>
          <wp:inline distT="0" distB="0" distL="114300" distR="114300">
            <wp:extent cx="822325" cy="604520"/>
            <wp:effectExtent l="0" t="0" r="635" b="5080"/>
            <wp:docPr id="10" name="图片 6" descr="IMG_256">
              <a:hlinkClick xmlns:a="http://schemas.openxmlformats.org/drawingml/2006/main" r:id="rId8" tooltip="小男孩开汽车图片"/>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IMG_256"/>
                    <pic:cNvPicPr>
                      <a:picLocks noChangeAspect="1"/>
                    </pic:cNvPicPr>
                  </pic:nvPicPr>
                  <pic:blipFill>
                    <a:blip xmlns:r="http://schemas.openxmlformats.org/officeDocument/2006/relationships" r:embed="rId7"/>
                    <a:stretch>
                      <a:fillRect/>
                    </a:stretch>
                  </pic:blipFill>
                  <pic:spPr>
                    <a:xfrm>
                      <a:off x="0" y="0"/>
                      <a:ext cx="822325" cy="604520"/>
                    </a:xfrm>
                    <a:prstGeom prst="rect">
                      <a:avLst/>
                    </a:prstGeom>
                    <a:noFill/>
                    <a:ln w="9525">
                      <a:noFill/>
                    </a:ln>
                  </pic:spPr>
                </pic:pic>
              </a:graphicData>
            </a:graphic>
          </wp:inline>
        </w:drawing>
      </w:r>
      <w:r>
        <w:rPr>
          <w:rFonts w:ascii="宋体" w:eastAsia="宋体" w:hAnsi="宋体" w:cs="宋体" w:hint="eastAsia"/>
          <w:color w:val="000000"/>
          <w:sz w:val="14"/>
          <w:szCs w:val="14"/>
          <w:u w:val="none"/>
          <w:lang w:val="en-US" w:eastAsia="zh-CN"/>
        </w:rPr>
        <w:t xml:space="preserve">                </w:t>
      </w:r>
      <w:r>
        <w:rPr>
          <w:rFonts w:ascii="宋体" w:eastAsia="宋体" w:hAnsi="宋体" w:cs="宋体"/>
          <w:sz w:val="24"/>
          <w:szCs w:val="24"/>
        </w:rPr>
        <w:drawing>
          <wp:inline distT="0" distB="0" distL="114300" distR="114300">
            <wp:extent cx="1016635" cy="624840"/>
            <wp:effectExtent l="0" t="0" r="4445" b="0"/>
            <wp:docPr id="11"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IMG_256"/>
                    <pic:cNvPicPr>
                      <a:picLocks noChangeAspect="1"/>
                    </pic:cNvPicPr>
                  </pic:nvPicPr>
                  <pic:blipFill>
                    <a:blip xmlns:r="http://schemas.openxmlformats.org/officeDocument/2006/relationships" r:embed="rId9"/>
                    <a:stretch>
                      <a:fillRect/>
                    </a:stretch>
                  </pic:blipFill>
                  <pic:spPr>
                    <a:xfrm>
                      <a:off x="0" y="0"/>
                      <a:ext cx="1016635" cy="624840"/>
                    </a:xfrm>
                    <a:prstGeom prst="rect">
                      <a:avLst/>
                    </a:prstGeom>
                    <a:noFill/>
                    <a:ln w="9525">
                      <a:noFill/>
                    </a:ln>
                  </pic:spPr>
                </pic:pic>
              </a:graphicData>
            </a:graphic>
          </wp:inline>
        </w:drawing>
      </w:r>
      <w:r>
        <w:rPr>
          <w:rFonts w:ascii="宋体" w:eastAsia="宋体" w:hAnsi="宋体" w:cs="宋体" w:hint="eastAsia"/>
          <w:color w:val="000000"/>
          <w:sz w:val="14"/>
          <w:szCs w:val="14"/>
          <w:u w:val="none"/>
          <w:lang w:val="en-US" w:eastAsia="zh-CN"/>
        </w:rPr>
        <w:t xml:space="preserve">                                           </w:t>
      </w:r>
    </w:p>
    <w:p>
      <w:pPr>
        <w:numPr>
          <w:ilvl w:val="0"/>
          <w:numId w:val="0"/>
        </w:numPr>
        <w:tabs>
          <w:tab w:val="center" w:pos="4153"/>
        </w:tabs>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 xml:space="preserve">     A                   B                        C</w:t>
      </w:r>
    </w:p>
    <w:p>
      <w:pPr>
        <w:numPr>
          <w:ilvl w:val="0"/>
          <w:numId w:val="0"/>
        </w:numPr>
        <w:tabs>
          <w:tab w:val="center" w:pos="4153"/>
        </w:tabs>
        <w:rPr>
          <w:rFonts w:ascii="Times New Roman" w:hAnsi="Times New Roman" w:cs="Times New Roman" w:hint="eastAsia"/>
          <w:sz w:val="21"/>
          <w:szCs w:val="21"/>
          <w:lang w:val="en-US" w:eastAsia="zh-CN"/>
        </w:rPr>
      </w:pPr>
    </w:p>
    <w:p>
      <w:pPr>
        <w:numPr>
          <w:ilvl w:val="0"/>
          <w:numId w:val="0"/>
        </w:numPr>
        <w:tabs>
          <w:tab w:val="center" w:pos="4153"/>
        </w:tabs>
        <w:rPr>
          <w:rFonts w:ascii="Times New Roman" w:hAnsi="Times New Roman" w:cs="Times New Roman" w:hint="eastAsia"/>
          <w:sz w:val="21"/>
          <w:szCs w:val="21"/>
          <w:lang w:val="en-US" w:eastAsia="zh-CN"/>
        </w:rPr>
      </w:pPr>
    </w:p>
    <w:p>
      <w:pPr>
        <w:numPr>
          <w:ilvl w:val="0"/>
          <w:numId w:val="0"/>
        </w:numPr>
        <w:tabs>
          <w:tab w:val="center" w:pos="4153"/>
        </w:tabs>
        <w:rPr>
          <w:rFonts w:ascii="宋体" w:eastAsia="宋体" w:hAnsi="宋体" w:cs="宋体" w:hint="eastAsia"/>
          <w:sz w:val="24"/>
          <w:szCs w:val="24"/>
          <w:lang w:val="en-US" w:eastAsia="zh-CN"/>
        </w:rPr>
      </w:pPr>
      <w:r>
        <w:rPr>
          <w:rFonts w:ascii="宋体" w:eastAsia="宋体" w:hAnsi="宋体" w:cs="宋体"/>
          <w:sz w:val="24"/>
          <w:szCs w:val="24"/>
        </w:rPr>
        <w:drawing>
          <wp:inline distT="0" distB="0" distL="114300" distR="114300">
            <wp:extent cx="1017905" cy="748665"/>
            <wp:effectExtent l="0" t="0" r="3175" b="1333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xmlns:r="http://schemas.openxmlformats.org/officeDocument/2006/relationships" r:embed="rId10"/>
                    <a:stretch>
                      <a:fillRect/>
                    </a:stretch>
                  </pic:blipFill>
                  <pic:spPr>
                    <a:xfrm>
                      <a:off x="0" y="0"/>
                      <a:ext cx="1017905" cy="748665"/>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716915" cy="449580"/>
            <wp:effectExtent l="0" t="0" r="14605" b="7620"/>
            <wp:docPr id="8"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IMG_256"/>
                    <pic:cNvPicPr>
                      <a:picLocks noChangeAspect="1"/>
                    </pic:cNvPicPr>
                  </pic:nvPicPr>
                  <pic:blipFill>
                    <a:blip xmlns:r="http://schemas.openxmlformats.org/officeDocument/2006/relationships" r:embed="rId11"/>
                    <a:stretch>
                      <a:fillRect/>
                    </a:stretch>
                  </pic:blipFill>
                  <pic:spPr>
                    <a:xfrm>
                      <a:off x="0" y="0"/>
                      <a:ext cx="716915" cy="44958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987425" cy="508000"/>
            <wp:effectExtent l="0" t="0" r="3175" b="10160"/>
            <wp:docPr id="9"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IMG_256"/>
                    <pic:cNvPicPr>
                      <a:picLocks noChangeAspect="1"/>
                    </pic:cNvPicPr>
                  </pic:nvPicPr>
                  <pic:blipFill>
                    <a:blip xmlns:r="http://schemas.openxmlformats.org/officeDocument/2006/relationships" r:embed="rId12"/>
                    <a:stretch>
                      <a:fillRect/>
                    </a:stretch>
                  </pic:blipFill>
                  <pic:spPr>
                    <a:xfrm>
                      <a:off x="0" y="0"/>
                      <a:ext cx="987425" cy="50800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p>
    <w:p>
      <w:pPr>
        <w:numPr>
          <w:ilvl w:val="0"/>
          <w:numId w:val="0"/>
        </w:numPr>
        <w:tabs>
          <w:tab w:val="center" w:pos="4153"/>
        </w:tabs>
        <w:rPr>
          <w:rFonts w:ascii="宋体" w:eastAsia="宋体" w:hAnsi="宋体" w:cs="宋体" w:hint="eastAsia"/>
          <w:sz w:val="24"/>
          <w:szCs w:val="24"/>
          <w:lang w:val="en-US" w:eastAsia="zh-CN"/>
        </w:rPr>
      </w:pPr>
    </w:p>
    <w:p>
      <w:pPr>
        <w:numPr>
          <w:ilvl w:val="0"/>
          <w:numId w:val="0"/>
        </w:numPr>
        <w:tabs>
          <w:tab w:val="center" w:pos="4153"/>
        </w:tabs>
        <w:ind w:firstLine="48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D                E                     F</w:t>
      </w:r>
    </w:p>
    <w:p>
      <w:pPr>
        <w:numPr>
          <w:ilvl w:val="0"/>
          <w:numId w:val="0"/>
        </w:numPr>
        <w:tabs>
          <w:tab w:val="center" w:pos="4153"/>
        </w:tabs>
        <w:rPr>
          <w:rFonts w:ascii="宋体" w:eastAsia="宋体" w:hAnsi="宋体" w:cs="宋体" w:hint="default"/>
          <w:sz w:val="24"/>
          <w:szCs w:val="24"/>
          <w:lang w:val="en-US" w:eastAsia="zh-CN"/>
        </w:rPr>
      </w:pPr>
    </w:p>
    <w:p>
      <w:pPr>
        <w:numPr>
          <w:ilvl w:val="0"/>
          <w:numId w:val="0"/>
        </w:numPr>
        <w:tabs>
          <w:tab w:val="center" w:pos="4153"/>
        </w:tabs>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1._____  2._____  3._____  4._____  5.______</w:t>
      </w:r>
    </w:p>
    <w:p>
      <w:pPr>
        <w:numPr>
          <w:ilvl w:val="0"/>
          <w:numId w:val="0"/>
        </w:numPr>
        <w:tabs>
          <w:tab w:val="center" w:pos="4153"/>
        </w:tabs>
        <w:rPr>
          <w:rFonts w:ascii="Times New Roman" w:hAnsi="Times New Roman" w:cs="Times New Roman" w:hint="eastAsia"/>
          <w:sz w:val="21"/>
          <w:szCs w:val="21"/>
          <w:lang w:val="en-US" w:eastAsia="zh-CN"/>
        </w:rPr>
      </w:pP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(二)听对话和问题，根据所听内容，选择最佳答案。对话和问题都读两遍。</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6.A.In the living room.  B. In the washing room  C. In his bedroom.</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7. A.The weather is changeable(多变的)  B. People can easily have a cold.</w:t>
      </w:r>
    </w:p>
    <w:p>
      <w:pPr>
        <w:numPr>
          <w:ilvl w:val="0"/>
          <w:numId w:val="0"/>
        </w:numPr>
        <w:tabs>
          <w:tab w:val="center" w:pos="4153"/>
        </w:tabs>
        <w:ind w:firstLine="210" w:leftChars="0" w:firstLineChars="10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C.There are four seasons in  a year.</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8.A.She has a white neck. B. She has white legs.  C. She is brown.</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9.A. Science and math.  B. Chinese and English.  C. Science and English.</w:t>
      </w:r>
    </w:p>
    <w:p>
      <w:pPr>
        <w:numPr>
          <w:ilvl w:val="0"/>
          <w:numId w:val="0"/>
        </w:numPr>
        <w:tabs>
          <w:tab w:val="center" w:pos="4153"/>
        </w:tabs>
        <w:ind w:left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10.A.At 9:00a.m.  B. At 9:30a.m.  C. At 3:00p.m.</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(三)听短文，根据短文内容，判断下列句子正误，正确的用 “A</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 表示，不正确的用</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B</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表示。短文读两遍。听短文前，你们有20秒钟的时间阅读下列句子。</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11.Alan went to study in India two years ago.</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12.The boss asked Alan to wash the dishes seven times.</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13.At first, the boss was happy with Alan.</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14.The British student didn</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t say anything to the boss.</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15.In fact, Alan is very honest.</w:t>
      </w:r>
    </w:p>
    <w:p>
      <w:pPr>
        <w:numPr>
          <w:ilvl w:val="0"/>
          <w:numId w:val="0"/>
        </w:numPr>
        <w:tabs>
          <w:tab w:val="center" w:pos="4153"/>
        </w:tabs>
        <w:ind w:leftChars="0"/>
        <w:rPr>
          <w:rFonts w:ascii="Times New Roman" w:hAnsi="Times New Roman" w:cs="Times New Roman" w:hint="default"/>
          <w:b/>
          <w:bCs/>
          <w:sz w:val="21"/>
          <w:szCs w:val="21"/>
          <w:lang w:val="en-US" w:eastAsia="zh-CN"/>
        </w:rPr>
      </w:pPr>
      <w:r>
        <w:rPr>
          <w:rFonts w:ascii="Times New Roman" w:hAnsi="Times New Roman" w:cs="Times New Roman" w:hint="eastAsia"/>
          <w:b/>
          <w:bCs/>
          <w:sz w:val="21"/>
          <w:szCs w:val="21"/>
          <w:lang w:val="en-US" w:eastAsia="zh-CN"/>
        </w:rPr>
        <w:t>请考生们翻到第5页，先找到第四大题。你们将有5秒钟的准备时间。</w:t>
      </w:r>
    </w:p>
    <w:p>
      <w:pPr>
        <w:numPr>
          <w:ilvl w:val="0"/>
          <w:numId w:val="0"/>
        </w:numPr>
        <w:tabs>
          <w:tab w:val="center" w:pos="4153"/>
        </w:tabs>
        <w:ind w:left="210" w:leftChars="0"/>
        <w:rPr>
          <w:rFonts w:ascii="Times New Roman" w:hAnsi="Times New Roman" w:cs="Times New Roman" w:hint="default"/>
          <w:b/>
          <w:bCs/>
          <w:sz w:val="21"/>
          <w:szCs w:val="21"/>
          <w:lang w:val="en-US" w:eastAsia="zh-CN"/>
        </w:rPr>
      </w:pPr>
      <w:r>
        <w:rPr>
          <w:rFonts w:ascii="Times New Roman" w:hAnsi="Times New Roman" w:cs="Times New Roman" w:hint="eastAsia"/>
          <w:b/>
          <w:bCs/>
          <w:sz w:val="21"/>
          <w:szCs w:val="21"/>
          <w:lang w:val="en-US" w:eastAsia="zh-CN"/>
        </w:rPr>
        <w:t>二、</w:t>
      </w:r>
      <w:r>
        <w:rPr>
          <w:rFonts w:ascii="Times New Roman" w:hAnsi="Times New Roman" w:cs="Times New Roman" w:hint="default"/>
          <w:b/>
          <w:bCs/>
          <w:sz w:val="21"/>
          <w:szCs w:val="21"/>
          <w:lang w:val="en-US" w:eastAsia="zh-CN"/>
        </w:rPr>
        <w:t>单项填空(共15小题，计15分)</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16.—Jane, I found ____umbrella. Is it yours?</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—No, It’s Mike’s. Mine is ____third one on the self.</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A.a;an  B. an;the  C. the;a</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17.—It’s useless to regret what has been done. Don’t make those mistakes again.</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 won’t. That’s a(n)____.</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A.a</w:t>
      </w:r>
      <w:r>
        <w:rPr>
          <w:rFonts w:ascii="Times New Roman" w:hAnsi="Times New Roman" w:cs="Times New Roman" w:hint="default"/>
          <w:sz w:val="21"/>
          <w:szCs w:val="21"/>
          <w:lang w:val="en-US" w:eastAsia="zh-CN"/>
        </w:rPr>
        <w:t>greement  B. decision  C. promise</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18.—Did Qindao show____to the world during the SCO Summit(上海合作组织峰会)?</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—Sure! Her beauty, high technology and rapid development.</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A.something special  B. anything special  C. special something</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19.—How hard you are working! —We must! President Xi Jinping said that ____we are, ____we will be.</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A.the more hard-working; the luckier  B. the most hard-working; the luckiest  C. the more hard-working; luckier</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20.—I'm planning to climb Mount Huang this summer. Would you like to come along? —Wow! That would be exciting ____challenging. I’m in!</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A.as well as  B. as far as   C. as long as</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21.Don’t stay inside ____such a sunny morning. Let’s go out to enjoy the gentle wind and the sweet flowers.</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A.on  B. in  C. at</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22.People now in many big cities have to ____early to avoid the heavy traffic in the morning.</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Set out  B. put out   C. take out</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23.—Do you think if Robert will go to the zoo tomorrow?</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 think he will go if he ____too much homework.</w:t>
      </w:r>
    </w:p>
    <w:p>
      <w:pPr>
        <w:numPr>
          <w:ilvl w:val="0"/>
          <w:numId w:val="1"/>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d</w:t>
      </w:r>
      <w:r>
        <w:rPr>
          <w:rFonts w:ascii="Times New Roman" w:hAnsi="Times New Roman" w:cs="Times New Roman" w:hint="default"/>
          <w:sz w:val="21"/>
          <w:szCs w:val="21"/>
          <w:lang w:val="en-US" w:eastAsia="zh-CN"/>
        </w:rPr>
        <w:t>on’t have  B. won’t have  C. doesn’t have</w:t>
      </w:r>
    </w:p>
    <w:p>
      <w:pPr>
        <w:numPr>
          <w:ilvl w:val="0"/>
          <w:numId w:val="2"/>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—High-speed trains, Mobile payment,Sharing bikes and online shopping are called “four new great inventions” of modern China.</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—They____out daily lives more convenient.</w:t>
      </w:r>
    </w:p>
    <w:p>
      <w:pPr>
        <w:numPr>
          <w:ilvl w:val="0"/>
          <w:numId w:val="3"/>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h</w:t>
      </w:r>
      <w:r>
        <w:rPr>
          <w:rFonts w:ascii="Times New Roman" w:hAnsi="Times New Roman" w:cs="Times New Roman" w:hint="default"/>
          <w:sz w:val="21"/>
          <w:szCs w:val="21"/>
          <w:lang w:val="en-US" w:eastAsia="zh-CN"/>
        </w:rPr>
        <w:t>ave made  B. had made  C. made</w:t>
      </w:r>
    </w:p>
    <w:p>
      <w:pPr>
        <w:numPr>
          <w:ilvl w:val="0"/>
          <w:numId w:val="2"/>
        </w:numPr>
        <w:tabs>
          <w:tab w:val="center" w:pos="4153"/>
        </w:tabs>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Many shops in China ____ to shut down as a new law against ivory trade cane into effort on January 1 st, 2018.</w:t>
      </w:r>
    </w:p>
    <w:p>
      <w:pPr>
        <w:numPr>
          <w:ilvl w:val="0"/>
          <w:numId w:val="4"/>
        </w:numPr>
        <w:tabs>
          <w:tab w:val="center" w:pos="4153"/>
        </w:tabs>
        <w:ind w:left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o</w:t>
      </w:r>
      <w:r>
        <w:rPr>
          <w:rFonts w:ascii="Times New Roman" w:hAnsi="Times New Roman" w:cs="Times New Roman" w:hint="default"/>
          <w:sz w:val="21"/>
          <w:szCs w:val="21"/>
          <w:lang w:val="en-US" w:eastAsia="zh-CN"/>
        </w:rPr>
        <w:t>rdered  B. were ordered  C. weren’t ordered</w:t>
      </w:r>
    </w:p>
    <w:p>
      <w:pPr>
        <w:numPr>
          <w:ilvl w:val="0"/>
          <w:numId w:val="2"/>
        </w:numPr>
        <w:tabs>
          <w:tab w:val="center" w:pos="4153"/>
        </w:tabs>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—Mr.Wu has recommended many books.Have you decided ____first? —Yes. The </w:t>
      </w:r>
      <w:r>
        <w:rPr>
          <w:rFonts w:ascii="Times New Roman" w:hAnsi="Times New Roman" w:cs="Times New Roman" w:hint="default"/>
          <w:i/>
          <w:iCs/>
          <w:sz w:val="21"/>
          <w:szCs w:val="21"/>
          <w:lang w:val="en-US" w:eastAsia="zh-CN"/>
        </w:rPr>
        <w:t>Little Prince</w:t>
      </w:r>
      <w:r>
        <w:rPr>
          <w:rFonts w:ascii="Times New Roman" w:hAnsi="Times New Roman" w:cs="Times New Roman" w:hint="default"/>
          <w:sz w:val="21"/>
          <w:szCs w:val="21"/>
          <w:lang w:val="en-US" w:eastAsia="zh-CN"/>
        </w:rPr>
        <w:t>.</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A.which to read  B. when to read  C. where to read</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27.—Must I do the project on my own? —No, you ____. You can work with your classmates.</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A.shouldn’t  B. can’t  C. needn’t</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28. —What did the teacher say to you? —He asked me____.</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 </w:t>
      </w:r>
      <w:r>
        <w:rPr>
          <w:rFonts w:ascii="Times New Roman" w:hAnsi="Times New Roman" w:cs="Times New Roman" w:hint="eastAsia"/>
          <w:sz w:val="21"/>
          <w:szCs w:val="21"/>
          <w:lang w:val="en-US" w:eastAsia="zh-CN"/>
        </w:rPr>
        <w:t>w</w:t>
      </w:r>
      <w:r>
        <w:rPr>
          <w:rFonts w:ascii="Times New Roman" w:hAnsi="Times New Roman" w:cs="Times New Roman" w:hint="default"/>
          <w:sz w:val="21"/>
          <w:szCs w:val="21"/>
          <w:lang w:val="en-US" w:eastAsia="zh-CN"/>
        </w:rPr>
        <w:t>hy I am late for class  B. if had I prepared my exams well</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C.how I could design my plan</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29.—What are you looking for? —I’m looking for the dictionary ____you lent me last week.</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A.who  B. what   C. that</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30.—I’ve made little progress in math during this term.</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—Don’t worry. ____.</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A.</w:t>
      </w:r>
      <w:r>
        <w:rPr>
          <w:rFonts w:ascii="Times New Roman" w:hAnsi="Times New Roman" w:cs="Times New Roman" w:hint="default"/>
          <w:sz w:val="21"/>
          <w:szCs w:val="21"/>
          <w:lang w:val="en-US" w:eastAsia="zh-CN"/>
        </w:rPr>
        <w:t>It’s never too old to learn   B. Rome was not built in a day</w:t>
      </w:r>
    </w:p>
    <w:p>
      <w:pPr>
        <w:numPr>
          <w:ilvl w:val="0"/>
          <w:numId w:val="0"/>
        </w:numPr>
        <w:tabs>
          <w:tab w:val="center" w:pos="4153"/>
        </w:tabs>
        <w:ind w:left="210" w:leftChars="1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C.</w:t>
      </w:r>
      <w:r>
        <w:rPr>
          <w:rFonts w:ascii="Times New Roman" w:hAnsi="Times New Roman" w:cs="Times New Roman" w:hint="default"/>
          <w:sz w:val="21"/>
          <w:szCs w:val="21"/>
          <w:lang w:val="en-US" w:eastAsia="zh-CN"/>
        </w:rPr>
        <w:t>Well begun is half done</w:t>
      </w:r>
    </w:p>
    <w:p>
      <w:pPr>
        <w:numPr>
          <w:ilvl w:val="0"/>
          <w:numId w:val="5"/>
        </w:numPr>
        <w:tabs>
          <w:tab w:val="center" w:pos="4153"/>
        </w:tabs>
        <w:ind w:left="21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阅读理解(共25小题，计25分)</w:t>
      </w:r>
    </w:p>
    <w:p>
      <w:pPr>
        <w:numPr>
          <w:ilvl w:val="0"/>
          <w:numId w:val="0"/>
        </w:numPr>
        <w:tabs>
          <w:tab w:val="center" w:pos="4153"/>
        </w:tabs>
        <w:ind w:left="210"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A</w:t>
      </w:r>
    </w:p>
    <w:p>
      <w:pPr>
        <w:numPr>
          <w:ilvl w:val="0"/>
          <w:numId w:val="0"/>
        </w:numPr>
        <w:tabs>
          <w:tab w:val="center" w:pos="4153"/>
        </w:tabs>
        <w:ind w:left="21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No one knows when the first kite was made. The first record of a kite was more than 2,000 years ago in China. Han Xin, the leader of an army, wanted to bring down a king. He decided to dig a tunnel(隧道)into the king’s palace. He flew a kite over the wallof the palace to make sure the length(长度) of its string(线). In this way, he could determine how long the tunnel should be. His men in the tunnel took the kite string with them. When they reached the end of the string, they knew to dig up.</w:t>
      </w:r>
    </w:p>
    <w:p>
      <w:pPr>
        <w:numPr>
          <w:ilvl w:val="0"/>
          <w:numId w:val="0"/>
        </w:numPr>
        <w:tabs>
          <w:tab w:val="center" w:pos="4153"/>
        </w:tabs>
        <w:ind w:left="21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Kites have been flown in Japan for hundreds of years. In the 1700s. Kites were flown in autumn to give thanks for a good harvest. They were also flown to send good wishes to couples who had their first son. Today in Japan, kites are often flown as part of a celebration, such as the beginning of a new year. And kite festivals are held each year in many parts of the country. </w:t>
      </w:r>
    </w:p>
    <w:p>
      <w:pPr>
        <w:numPr>
          <w:ilvl w:val="0"/>
          <w:numId w:val="0"/>
        </w:numPr>
        <w:tabs>
          <w:tab w:val="center" w:pos="4153"/>
        </w:tabs>
        <w:ind w:left="21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Kites have been used for scientific purpose in the western world. In 1752, Benjamin Franklin tied a key to a kite and flew it in a storm to find out that lightning was a form of electricity. In the 1890s, Lawrence Hargrave invents the box kite to test ideas about flight. From 1898 until 1933, the United States Weather Bureau(气象局)used box kites to collect weather data. The Wright brothers also experiences (实验)with kites. What they learnt helped them make the first airplane flight in 1903.</w:t>
      </w:r>
    </w:p>
    <w:p>
      <w:pPr>
        <w:numPr>
          <w:ilvl w:val="0"/>
          <w:numId w:val="0"/>
        </w:numPr>
        <w:tabs>
          <w:tab w:val="center" w:pos="4153"/>
        </w:tabs>
        <w:ind w:left="21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根据短文内容，判断下列句子正误。正确的用”A”表示， 不正确的用“B”表示。</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31.Han Xin wanted to dig a tunnel to find out the length of the kite string.</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32.The underlined word “determine”in Paragraph 1 probably means “测定”in Chinese.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33.One of the purpose of flying kites in Japan is to celebrate the beginning of a new year.</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34.The United States Weather Bureau began to use box kites in 1933.</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35.The passage is mainly about the history of kites.</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B</w:t>
      </w:r>
    </w:p>
    <w:p>
      <w:pPr>
        <w:numPr>
          <w:ilvl w:val="0"/>
          <w:numId w:val="0"/>
        </w:numPr>
        <w:tabs>
          <w:tab w:val="center" w:pos="4153"/>
        </w:tabs>
        <w:ind w:left="420" w:firstLine="420" w:leftChars="20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Today is December 15, 2030. Influenced by the launch (发射)of the first manned mission(载人任务)to Mars next month, you will most likely get a gift card for a space trip.</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The interest in trip, 100km above the surface of the Earth, has grown steadily since such a trip began. However, the market has grown much larger this year since the official announcement of the Mrs mission. More low-cost spacelines have entered the market and you can now find flight for such a trip for as low as </w:t>
      </w:r>
      <w:r>
        <w:rPr>
          <w:rFonts w:ascii="Times New Roman" w:eastAsia="宋体" w:hAnsi="Times New Roman" w:cs="Times New Roman" w:hint="default"/>
          <w:sz w:val="21"/>
          <w:szCs w:val="21"/>
          <w:lang w:val="en-US" w:eastAsia="zh-CN"/>
        </w:rPr>
        <w:t>＄</w:t>
      </w:r>
      <w:r>
        <w:rPr>
          <w:rFonts w:ascii="Times New Roman" w:hAnsi="Times New Roman" w:cs="Times New Roman" w:hint="default"/>
          <w:sz w:val="21"/>
          <w:szCs w:val="21"/>
          <w:lang w:val="en-US" w:eastAsia="zh-CN"/>
        </w:rPr>
        <w:t>3,495. It’s very reasonable.</w:t>
      </w:r>
    </w:p>
    <w:p>
      <w:pPr>
        <w:numPr>
          <w:ilvl w:val="0"/>
          <w:numId w:val="0"/>
        </w:numPr>
        <w:tabs>
          <w:tab w:val="center" w:pos="4153"/>
        </w:tabs>
        <w:ind w:left="420" w:firstLine="60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Space tourism(旅游业）is one of the markets that have developed fast during the last ten years, with the opening of the Starbright Hotel on the moon as well as the low orbital(低轨道)hotels that started accepting guests.However, accommodation in space is still expensive for the average household, so the suborbital(亚轨道的)fights with thirty-minute weightlessness during the three-hour flight will for some time be the most popular trip. </w:t>
      </w:r>
    </w:p>
    <w:p>
      <w:pPr>
        <w:numPr>
          <w:ilvl w:val="0"/>
          <w:numId w:val="0"/>
        </w:numPr>
        <w:tabs>
          <w:tab w:val="center" w:pos="4153"/>
        </w:tabs>
        <w:ind w:left="420" w:firstLine="60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However, the spacelines might in the future face fierce competition between space elevators(太空升降舱), like the one that is projected to start construction(开始建设)within two years.Once it is fully functional, it will start to ship cargo(货物)to space. But it will accept passengers as soon as possible to get back the large investment. Even if the elevator becomes successful, it will take several years before there are more elevators in the world to get in the competition for space traffic with the spacelines.</w:t>
      </w:r>
    </w:p>
    <w:p>
      <w:pPr>
        <w:numPr>
          <w:ilvl w:val="0"/>
          <w:numId w:val="0"/>
        </w:numPr>
        <w:tabs>
          <w:tab w:val="center" w:pos="4153"/>
        </w:tabs>
        <w:ind w:left="420" w:firstLine="60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Those who are looking for a little bit of adventure and have extra money to spend may want to consider a suborbital flight in space.While a suborbital flight may not be the space mission that you have always dreamed of, it will give you the rare opportunity to see what our planet looks like in a high-altitude flight outside our atmosphere.So before you enjoy a trip by elevator to space, enjoy a suborbital flight first.</w:t>
      </w:r>
    </w:p>
    <w:p>
      <w:pPr>
        <w:numPr>
          <w:ilvl w:val="0"/>
          <w:numId w:val="0"/>
        </w:numPr>
        <w:tabs>
          <w:tab w:val="center" w:pos="4153"/>
        </w:tabs>
        <w:ind w:left="420" w:firstLine="60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根据短文内容，选择最佳答案。</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36.From Paragraph 1, what will happen in January,2031?</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A.A gift card will be taken to Mars.</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B.Mars will be explored for the first time.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C.An affordable space trip will come true.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37. The underlined “Average”can most probably be replaced by____in this passage.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A.common   B. high-income  C. Low-income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38.What is the space elevator’s purpose in accepting passengers as soon as possible?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To ship cargo to space.</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 To get back the large investment.</w:t>
      </w:r>
    </w:p>
    <w:p>
      <w:pPr>
        <w:numPr>
          <w:ilvl w:val="0"/>
          <w:numId w:val="0"/>
        </w:numPr>
        <w:tabs>
          <w:tab w:val="center" w:pos="4153"/>
        </w:tabs>
        <w:ind w:left="420" w:left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 To start the construction of more space elevators.</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39.Which of the following is NOT TRUE according to the passage?</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A.Space tourism has developed fast during the last ten years.</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B.The suborbital flights will be the most popular trip for some time.</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C.Even though the elevator becomes successful, we still wait for a few years to see more elevators come out.</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40.We can know from the passage that____.</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A.the low orbital hotels have opened since a space trip began</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B.within two years, space elevators will begin to ship cargo and people to space</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C.during the suborbital fights, you will experience 30 minutes weightlessness</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C</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根据短文内容，从方框中选出恰当的单词或短语填空，使语意通顺完整。第一个方框供41-45小题选用，第二个方框供 46-50小题选用。每个选项只能使用一次，每框有一项剩余。</w:t>
      </w:r>
    </w:p>
    <w:p>
      <w:pPr>
        <w:numPr>
          <w:ilvl w:val="0"/>
          <w:numId w:val="0"/>
        </w:numPr>
        <w:tabs>
          <w:tab w:val="center" w:pos="4153"/>
        </w:tabs>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rPr>
        <w:pict>
          <v:shapetype id="_x0000_t202" coordsize="21600,21600" o:spt="202" path="m,l,21600r21600,l21600,xe">
            <v:stroke joinstyle="miter"/>
            <v:path gradientshapeok="t" o:connecttype="rect"/>
          </v:shapetype>
          <v:shape id="_x0000_s1026" o:spid="_x0000_s1026" type="#_x0000_t202" style="height:21.05pt;margin-left:33.35pt;margin-top:4.55pt;mso-height-relative:page;mso-width-relative:page;position:absolute;width:307.2pt;z-index:251659264"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A.eyes  B. which  C. to show  D. who  E. was asked   F. us</w:t>
                  </w:r>
                </w:p>
              </w:txbxContent>
            </v:textbox>
          </v:shape>
        </w:pic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Few people today educate the children about the value of empathy(同情).Most people feel so hard</w:t>
      </w:r>
      <w:r>
        <w:rPr>
          <w:rFonts w:ascii="Times New Roman" w:hAnsi="Times New Roman" w:cs="Times New Roman" w:hint="default"/>
          <w:sz w:val="21"/>
          <w:szCs w:val="21"/>
          <w:u w:val="single"/>
          <w:lang w:val="en-US" w:eastAsia="zh-CN"/>
        </w:rPr>
        <w:t xml:space="preserve">   41   </w:t>
      </w:r>
      <w:r>
        <w:rPr>
          <w:rFonts w:ascii="Times New Roman" w:hAnsi="Times New Roman" w:cs="Times New Roman" w:hint="default"/>
          <w:sz w:val="21"/>
          <w:szCs w:val="21"/>
          <w:lang w:val="en-US" w:eastAsia="zh-CN"/>
        </w:rPr>
        <w:t>their love and care towards others and to actually understand what they are going through.</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When I was a child, I</w:t>
      </w:r>
      <w:r>
        <w:rPr>
          <w:rFonts w:ascii="Times New Roman" w:hAnsi="Times New Roman" w:cs="Times New Roman" w:hint="default"/>
          <w:sz w:val="21"/>
          <w:szCs w:val="21"/>
          <w:u w:val="single"/>
          <w:lang w:val="en-US" w:eastAsia="zh-CN"/>
        </w:rPr>
        <w:t xml:space="preserve">  42  </w:t>
      </w:r>
      <w:r>
        <w:rPr>
          <w:rFonts w:ascii="Times New Roman" w:hAnsi="Times New Roman" w:cs="Times New Roman" w:hint="default"/>
          <w:sz w:val="21"/>
          <w:szCs w:val="21"/>
          <w:lang w:val="en-US" w:eastAsia="zh-CN"/>
        </w:rPr>
        <w:t>to go out of my way to make someone else happy. My mum would tell me to say at least one kind word to someone else every day. I admit that it wasn’t very easy to do. But as soon as you see the look of thanks in that person’s</w:t>
      </w:r>
      <w:r>
        <w:rPr>
          <w:rFonts w:ascii="Times New Roman" w:hAnsi="Times New Roman" w:cs="Times New Roman" w:hint="default"/>
          <w:sz w:val="21"/>
          <w:szCs w:val="21"/>
          <w:u w:val="single"/>
          <w:lang w:val="en-US" w:eastAsia="zh-CN"/>
        </w:rPr>
        <w:t xml:space="preserve">  43  </w:t>
      </w:r>
      <w:r>
        <w:rPr>
          <w:rFonts w:ascii="Times New Roman" w:hAnsi="Times New Roman" w:cs="Times New Roman" w:hint="default"/>
          <w:sz w:val="21"/>
          <w:szCs w:val="21"/>
          <w:lang w:val="en-US" w:eastAsia="zh-CN"/>
        </w:rPr>
        <w:t xml:space="preserve"> you just want to do as much as you can.</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 had an experience with a young man</w:t>
      </w:r>
      <w:r>
        <w:rPr>
          <w:rFonts w:ascii="Times New Roman" w:hAnsi="Times New Roman" w:cs="Times New Roman" w:hint="default"/>
          <w:sz w:val="21"/>
          <w:szCs w:val="21"/>
          <w:u w:val="single"/>
          <w:lang w:val="en-US" w:eastAsia="zh-CN"/>
        </w:rPr>
        <w:t xml:space="preserve">   44   </w:t>
      </w:r>
      <w:r>
        <w:rPr>
          <w:rFonts w:ascii="Times New Roman" w:hAnsi="Times New Roman" w:cs="Times New Roman" w:hint="default"/>
          <w:sz w:val="21"/>
          <w:szCs w:val="21"/>
          <w:lang w:val="en-US" w:eastAsia="zh-CN"/>
        </w:rPr>
        <w:t>people were always making fun of.Every time I saw that happening, I knew in my heart that it was wrong. I decided I would try to be his friend. I stared walking with him and introducing him to people around</w:t>
      </w:r>
      <w:r>
        <w:rPr>
          <w:rFonts w:ascii="Times New Roman" w:hAnsi="Times New Roman" w:cs="Times New Roman" w:hint="default"/>
          <w:sz w:val="21"/>
          <w:szCs w:val="21"/>
          <w:u w:val="single"/>
          <w:lang w:val="en-US" w:eastAsia="zh-CN"/>
        </w:rPr>
        <w:t xml:space="preserve">   45   </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rPr>
        <w:pict>
          <v:shape id="_x0000_s1026" o:spid="_x0000_s1027" type="#_x0000_t202" style="height:24.6pt;margin-left:10.55pt;margin-top:10.95pt;mso-height-relative:page;mso-width-relative:page;position:absolute;width:410.4pt;z-index:251660288"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A.so   B.  difference   C. have understood   D. completely  E. brighter   F. hardly</w:t>
                  </w:r>
                </w:p>
              </w:txbxContent>
            </v:textbox>
          </v:shape>
        </w:pict>
      </w:r>
    </w:p>
    <w:p>
      <w:pPr>
        <w:tabs>
          <w:tab w:val="center" w:pos="4153"/>
        </w:tabs>
        <w:rPr>
          <w:rFonts w:ascii="Times New Roman" w:hAnsi="Times New Roman" w:cs="Times New Roman" w:hint="default"/>
          <w:sz w:val="21"/>
          <w:szCs w:val="21"/>
          <w:lang w:val="en-US" w:eastAsia="zh-CN"/>
        </w:rPr>
      </w:pPr>
    </w:p>
    <w:p>
      <w:pPr>
        <w:bidi w:val="0"/>
        <w:rPr>
          <w:rFonts w:ascii="Times New Roman" w:hAnsi="Times New Roman" w:eastAsiaTheme="minorEastAsia" w:cs="Times New Roman" w:hint="default"/>
          <w:kern w:val="2"/>
          <w:sz w:val="21"/>
          <w:szCs w:val="21"/>
          <w:lang w:val="en-US" w:eastAsia="zh-CN" w:bidi="ar-SA"/>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I was making him happy by just doing that. And I loved the fact that i was really making a  </w:t>
      </w:r>
      <w:r>
        <w:rPr>
          <w:rFonts w:ascii="Times New Roman" w:hAnsi="Times New Roman" w:cs="Times New Roman" w:hint="default"/>
          <w:sz w:val="21"/>
          <w:szCs w:val="21"/>
          <w:u w:val="single"/>
          <w:lang w:val="en-US" w:eastAsia="zh-CN"/>
        </w:rPr>
        <w:t xml:space="preserve">46  </w:t>
      </w:r>
      <w:r>
        <w:rPr>
          <w:rFonts w:ascii="Times New Roman" w:hAnsi="Times New Roman" w:cs="Times New Roman" w:hint="default"/>
          <w:sz w:val="21"/>
          <w:szCs w:val="21"/>
          <w:lang w:val="en-US" w:eastAsia="zh-CN"/>
        </w:rPr>
        <w:t>in his life.</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After a while, I realized that he wasn’t the kind of person everybody thought he was. We are still really good friends today. People have almost</w:t>
      </w:r>
      <w:r>
        <w:rPr>
          <w:rFonts w:ascii="Times New Roman" w:hAnsi="Times New Roman" w:cs="Times New Roman" w:hint="default"/>
          <w:sz w:val="21"/>
          <w:szCs w:val="21"/>
          <w:u w:val="single"/>
          <w:lang w:val="en-US" w:eastAsia="zh-CN"/>
        </w:rPr>
        <w:t xml:space="preserve">  47   </w:t>
      </w:r>
      <w:r>
        <w:rPr>
          <w:rFonts w:ascii="Times New Roman" w:hAnsi="Times New Roman" w:cs="Times New Roman" w:hint="default"/>
          <w:sz w:val="21"/>
          <w:szCs w:val="21"/>
          <w:lang w:val="en-US" w:eastAsia="zh-CN"/>
        </w:rPr>
        <w:t>stopped making fun of him. But he is still what he was. What had changed was the attitudes of others towards him.</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From this experience I</w:t>
      </w:r>
      <w:r>
        <w:rPr>
          <w:rFonts w:ascii="Times New Roman" w:hAnsi="Times New Roman" w:cs="Times New Roman" w:hint="default"/>
          <w:sz w:val="21"/>
          <w:szCs w:val="21"/>
          <w:u w:val="single"/>
          <w:lang w:val="en-US" w:eastAsia="zh-CN"/>
        </w:rPr>
        <w:t xml:space="preserve">   48   </w:t>
      </w:r>
      <w:r>
        <w:rPr>
          <w:rFonts w:ascii="Times New Roman" w:hAnsi="Times New Roman" w:cs="Times New Roman" w:hint="default"/>
          <w:sz w:val="21"/>
          <w:szCs w:val="21"/>
          <w:lang w:val="en-US" w:eastAsia="zh-CN"/>
        </w:rPr>
        <w:t>that I should be more loving towards other people already. What I did for my friend was so easy, and at the same time I had a lot of fun,</w:t>
      </w:r>
      <w:r>
        <w:rPr>
          <w:rFonts w:ascii="Times New Roman" w:hAnsi="Times New Roman" w:cs="Times New Roman" w:hint="default"/>
          <w:sz w:val="21"/>
          <w:szCs w:val="21"/>
          <w:u w:val="single"/>
          <w:lang w:val="en-US" w:eastAsia="zh-CN"/>
        </w:rPr>
        <w:t xml:space="preserve">  49   </w:t>
      </w:r>
      <w:r>
        <w:rPr>
          <w:rFonts w:ascii="Times New Roman" w:hAnsi="Times New Roman" w:cs="Times New Roman" w:hint="default"/>
          <w:sz w:val="21"/>
          <w:szCs w:val="21"/>
          <w:lang w:val="en-US" w:eastAsia="zh-CN"/>
        </w:rPr>
        <w:t>I hope that everyone could say a kind word to someone else at least once a day. I can promise it will be the best feeling you can ever get.</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One kind word could make someone’s day</w:t>
      </w:r>
      <w:r>
        <w:rPr>
          <w:rFonts w:ascii="Times New Roman" w:hAnsi="Times New Roman" w:cs="Times New Roman" w:hint="default"/>
          <w:sz w:val="21"/>
          <w:szCs w:val="21"/>
          <w:u w:val="single"/>
          <w:lang w:val="en-US" w:eastAsia="zh-CN"/>
        </w:rPr>
        <w:t xml:space="preserve">   50  </w:t>
      </w:r>
      <w:r>
        <w:rPr>
          <w:rFonts w:ascii="Times New Roman" w:hAnsi="Times New Roman" w:cs="Times New Roman" w:hint="default"/>
          <w:sz w:val="21"/>
          <w:szCs w:val="21"/>
          <w:lang w:val="en-US" w:eastAsia="zh-CN"/>
        </w:rPr>
        <w:t xml:space="preserve"> .Why not do it from now on?</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D</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Is there a connection between music and language? According to recent studies, the answer is yes:</w:t>
      </w:r>
      <w:r>
        <w:rPr>
          <w:rFonts w:ascii="Times New Roman" w:hAnsi="Times New Roman" w:cs="Times New Roman" w:hint="default"/>
          <w:sz w:val="21"/>
          <w:szCs w:val="21"/>
          <w:u w:val="single"/>
          <w:lang w:val="en-US" w:eastAsia="zh-CN"/>
        </w:rPr>
        <w:t xml:space="preserve">   51    </w:t>
      </w:r>
      <w:r>
        <w:rPr>
          <w:rFonts w:ascii="Times New Roman" w:hAnsi="Times New Roman" w:cs="Times New Roman" w:hint="default"/>
          <w:sz w:val="21"/>
          <w:szCs w:val="21"/>
          <w:lang w:val="en-US" w:eastAsia="zh-CN"/>
        </w:rPr>
        <w:t xml:space="preserve"> </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Here, we look at two examples:</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recent study by researcher Kraus shows that playing a musical instrument can improve a person’s hearing ability.</w:t>
      </w:r>
      <w:r>
        <w:rPr>
          <w:rFonts w:ascii="Times New Roman" w:hAnsi="Times New Roman" w:cs="Times New Roman" w:hint="default"/>
          <w:sz w:val="21"/>
          <w:szCs w:val="21"/>
          <w:u w:val="single"/>
          <w:lang w:val="en-US" w:eastAsia="zh-CN"/>
        </w:rPr>
        <w:t xml:space="preserve">   52   </w:t>
      </w:r>
      <w:r>
        <w:rPr>
          <w:rFonts w:ascii="Times New Roman" w:hAnsi="Times New Roman" w:cs="Times New Roman" w:hint="default"/>
          <w:sz w:val="21"/>
          <w:szCs w:val="21"/>
          <w:lang w:val="en-US" w:eastAsia="zh-CN"/>
        </w:rPr>
        <w:t>The people in the first group were musicians, while those in the second group had no musical training. The musicians were able to hear the talking person more clearly.</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u w:val="single"/>
          <w:lang w:val="en-US" w:eastAsia="zh-CN"/>
        </w:rPr>
        <w:t xml:space="preserve">   53   </w:t>
      </w:r>
      <w:r>
        <w:rPr>
          <w:rFonts w:ascii="Times New Roman" w:hAnsi="Times New Roman" w:cs="Times New Roman" w:hint="default"/>
          <w:sz w:val="21"/>
          <w:szCs w:val="21"/>
          <w:lang w:val="en-US" w:eastAsia="zh-CN"/>
        </w:rPr>
        <w:t>Think about violinist is an orchestra(管弦乐团).When the violinists play with the group, they hear their own instrument and many others, too.In this way, musicians are able to focus on certain sounds, even in a room with lots of noise.</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Schlaug , a doctor at Harvard Medical School, works with stroke(中风)patients. Because of their illness, these people cannot say their names, addresses, or other information normally.However, they can still sing.</w:t>
      </w:r>
      <w:r>
        <w:rPr>
          <w:rFonts w:ascii="Times New Roman" w:hAnsi="Times New Roman" w:cs="Times New Roman" w:hint="default"/>
          <w:sz w:val="21"/>
          <w:szCs w:val="21"/>
          <w:u w:val="single"/>
          <w:lang w:val="en-US" w:eastAsia="zh-CN"/>
        </w:rPr>
        <w:t xml:space="preserve">   54    </w:t>
      </w:r>
      <w:r>
        <w:rPr>
          <w:rFonts w:ascii="Times New Roman" w:hAnsi="Times New Roman" w:cs="Times New Roman" w:hint="default"/>
          <w:sz w:val="21"/>
          <w:szCs w:val="21"/>
          <w:lang w:val="en-US" w:eastAsia="zh-CN"/>
        </w:rPr>
        <w:t>Why does this work? Schlaug isn’t sure. Music seems to make different parts of the brain work, including the damaged (损坏的)parts. This might help patients to use that part of the brain again.</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Music improve concentration(注意力), memory, listening skills, and our overall language ability.</w:t>
      </w:r>
      <w:r>
        <w:rPr>
          <w:rFonts w:ascii="Times New Roman" w:hAnsi="Times New Roman" w:cs="Times New Roman" w:hint="default"/>
          <w:sz w:val="21"/>
          <w:szCs w:val="21"/>
          <w:u w:val="single"/>
          <w:lang w:val="en-US" w:eastAsia="zh-CN"/>
        </w:rPr>
        <w:t xml:space="preserve">  55   </w:t>
      </w:r>
      <w:r>
        <w:rPr>
          <w:rFonts w:ascii="Times New Roman" w:hAnsi="Times New Roman" w:cs="Times New Roman" w:hint="default"/>
          <w:sz w:val="21"/>
          <w:szCs w:val="21"/>
          <w:lang w:val="en-US" w:eastAsia="zh-CN"/>
        </w:rPr>
        <w:t>Playing an instrument or singing can help us do better in school and keep our brain sharp (敏锐的)as we get order. Music is not only enjoyable, it’s also good for us in many other ways.</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rPr>
        <w:pict>
          <v:shape id="_x0000_s1026" o:spid="_x0000_s1028" type="#_x0000_t202" style="height:175.2pt;margin-left:7.55pt;margin-top:6.5pt;mso-height-relative:page;mso-width-relative:page;position:absolute;width:372pt;z-index:251661312" coordsize="21600,21600" filled="t" fillcolor="white" stroked="t">
            <v:stroke joinstyle="round"/>
            <o:lock v:ext="edit" aspectratio="f"/>
            <v:textbox style="mso-fit-shape-to-text:t">
              <w:txbxContent>
                <w:p>
                  <w:pPr>
                    <w:rPr>
                      <w:rFonts w:hint="eastAsia"/>
                      <w:lang w:val="en-US" w:eastAsia="zh-CN"/>
                    </w:rPr>
                  </w:pPr>
                  <w:r>
                    <w:rPr>
                      <w:rFonts w:hint="eastAsia"/>
                      <w:lang w:val="en-US" w:eastAsia="zh-CN"/>
                    </w:rPr>
                    <w:t>A.It can even help sick people get better.</w:t>
                  </w:r>
                </w:p>
                <w:p>
                  <w:pPr>
                    <w:rPr>
                      <w:rFonts w:hint="eastAsia"/>
                      <w:lang w:val="en-US" w:eastAsia="zh-CN"/>
                    </w:rPr>
                  </w:pPr>
                  <w:r>
                    <w:rPr>
                      <w:rFonts w:hint="eastAsia"/>
                      <w:lang w:val="en-US" w:eastAsia="zh-CN"/>
                    </w:rPr>
                    <w:t>B.In his study two groups of people listened to a person talking in a noisy room.</w:t>
                  </w:r>
                </w:p>
                <w:p>
                  <w:pPr>
                    <w:rPr>
                      <w:rFonts w:hint="default"/>
                      <w:lang w:val="en-US" w:eastAsia="zh-CN"/>
                    </w:rPr>
                  </w:pPr>
                  <w:r>
                    <w:rPr>
                      <w:rFonts w:hint="eastAsia"/>
                      <w:lang w:val="en-US" w:eastAsia="zh-CN"/>
                    </w:rPr>
                    <w:t>C.Music improves certain language abilities in the brain.</w:t>
                  </w:r>
                </w:p>
                <w:p>
                  <w:pPr>
                    <w:rPr>
                      <w:rFonts w:hint="eastAsia"/>
                      <w:lang w:val="en-US" w:eastAsia="zh-CN"/>
                    </w:rPr>
                  </w:pPr>
                  <w:r>
                    <w:rPr>
                      <w:rFonts w:hint="eastAsia"/>
                      <w:lang w:val="en-US" w:eastAsia="zh-CN"/>
                    </w:rPr>
                    <w:t>D.The violinists develop their memories by playing the violin.</w:t>
                  </w:r>
                </w:p>
                <w:p>
                  <w:pPr>
                    <w:rPr>
                      <w:rFonts w:hint="eastAsia"/>
                      <w:lang w:val="en-US" w:eastAsia="zh-CN"/>
                    </w:rPr>
                  </w:pPr>
                  <w:r>
                    <w:rPr>
                      <w:rFonts w:hint="eastAsia"/>
                      <w:lang w:val="en-US" w:eastAsia="zh-CN"/>
                    </w:rPr>
                    <w:t>E.Musicians hear better because they learn to pay attention to certain sounds.</w:t>
                  </w:r>
                </w:p>
                <w:p>
                  <w:pPr>
                    <w:rPr>
                      <w:rFonts w:hint="default"/>
                      <w:lang w:val="en-US" w:eastAsia="zh-CN"/>
                    </w:rPr>
                  </w:pPr>
                  <w:r>
                    <w:rPr>
                      <w:rFonts w:hint="eastAsia"/>
                      <w:lang w:val="en-US" w:eastAsia="zh-CN"/>
                    </w:rPr>
                    <w:t>F.Schlaug was surprised to find that singing words helped his patients to speak.</w:t>
                  </w:r>
                </w:p>
              </w:txbxContent>
            </v:textbox>
          </v:shape>
        </w:pic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答案：51.____  52.____  53.____  54.____  55.____</w:t>
      </w:r>
    </w:p>
    <w:p>
      <w:pPr>
        <w:numPr>
          <w:ilvl w:val="0"/>
          <w:numId w:val="0"/>
        </w:numPr>
        <w:tabs>
          <w:tab w:val="center" w:pos="4153"/>
        </w:tabs>
        <w:ind w:left="210" w:leftChars="0"/>
        <w:rPr>
          <w:rFonts w:ascii="Times New Roman" w:hAnsi="Times New Roman" w:cs="Times New Roman" w:hint="default"/>
          <w:b/>
          <w:bCs/>
          <w:sz w:val="21"/>
          <w:szCs w:val="21"/>
          <w:lang w:val="en-US" w:eastAsia="zh-CN"/>
        </w:rPr>
      </w:pPr>
      <w:r>
        <w:rPr>
          <w:rFonts w:ascii="Times New Roman" w:hAnsi="Times New Roman" w:cs="Times New Roman" w:hint="eastAsia"/>
          <w:b/>
          <w:bCs/>
          <w:sz w:val="21"/>
          <w:szCs w:val="21"/>
          <w:lang w:val="en-US" w:eastAsia="zh-CN"/>
        </w:rPr>
        <w:t>四、</w:t>
      </w:r>
      <w:r>
        <w:rPr>
          <w:rFonts w:ascii="Times New Roman" w:hAnsi="Times New Roman" w:cs="Times New Roman" w:hint="default"/>
          <w:b/>
          <w:bCs/>
          <w:sz w:val="21"/>
          <w:szCs w:val="21"/>
          <w:lang w:val="en-US" w:eastAsia="zh-CN"/>
        </w:rPr>
        <w:t>听写(共5小题，计5分)</w:t>
      </w: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听对话，根据对话内容完成下列句子，每空词数不限。对话读三遍。听对话前，你们有20秒钟的时间阅读下列句子。</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56.</w:t>
      </w:r>
      <w:r>
        <w:rPr>
          <w:rFonts w:ascii="Times New Roman" w:hAnsi="Times New Roman" w:cs="Times New Roman" w:hint="default"/>
          <w:sz w:val="21"/>
          <w:szCs w:val="21"/>
          <w:lang w:val="en-US" w:eastAsia="zh-CN"/>
        </w:rPr>
        <w:t>How are things going with Scott?</w:t>
      </w:r>
    </w:p>
    <w:p>
      <w:pPr>
        <w:numPr>
          <w:ilvl w:val="0"/>
          <w:numId w:val="0"/>
        </w:numPr>
        <w:tabs>
          <w:tab w:val="center" w:pos="4153"/>
        </w:tabs>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  He was feeling great on Saturday, but he started to feel ____on Sunday afternoon.</w:t>
      </w:r>
    </w:p>
    <w:p>
      <w:pPr>
        <w:numPr>
          <w:ilvl w:val="0"/>
          <w:numId w:val="0"/>
        </w:numPr>
        <w:tabs>
          <w:tab w:val="center" w:pos="4153"/>
        </w:tabs>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57.When is Scott going to have an interview?</w:t>
      </w:r>
    </w:p>
    <w:p>
      <w:pPr>
        <w:numPr>
          <w:ilvl w:val="0"/>
          <w:numId w:val="0"/>
        </w:numPr>
        <w:tabs>
          <w:tab w:val="center" w:pos="4153"/>
        </w:tabs>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  He is going to have an interview ____.</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58.What did the doctor ask Scott to do?</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 The doctor asked him to drink some hot water, take some medicine and _____ for two days.</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59.Who is good at traditional Chinese medicine?</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  Carla</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s ____is good at it.</w:t>
      </w:r>
    </w:p>
    <w:p>
      <w:pPr>
        <w:numPr>
          <w:ilvl w:val="0"/>
          <w:numId w:val="0"/>
        </w:numPr>
        <w:tabs>
          <w:tab w:val="center" w:pos="4153"/>
        </w:tabs>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60.How many times should Scott take the traditional Chinese medicine?</w:t>
      </w:r>
    </w:p>
    <w:p>
      <w:pPr>
        <w:numPr>
          <w:ilvl w:val="0"/>
          <w:numId w:val="0"/>
        </w:numPr>
        <w:tabs>
          <w:tab w:val="center" w:pos="4153"/>
        </w:tabs>
        <w:ind w:left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 xml:space="preserve">  He just takes it ____times.</w:t>
      </w:r>
    </w:p>
    <w:p>
      <w:pPr>
        <w:numPr>
          <w:ilvl w:val="0"/>
          <w:numId w:val="0"/>
        </w:numPr>
        <w:tabs>
          <w:tab w:val="center" w:pos="4153"/>
        </w:tabs>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五、词形转换(共8小题，计8分)</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61.The young couple like kids very much and plan to have a ____(two)baby.</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62.The world’s ____(high)glass bottom bridge was open early 2017 in Zhangjiajie.</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63.I remember____(exact) what Audrey Hepburn looked like in her first film.</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64.At present more and more students choose online courses and study by ____(they).</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65.How lucky the ____(win)of the game show is! A five-day trip abroad for free!</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66.We shouldn’t eat too much sugar because it is bad for our____(tooth).</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67.As we all know, a ____(care)driver is always a danger to the public.</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68.Shirley is an early bird. It was ____(usual)for her to be late for school today.</w:t>
      </w:r>
    </w:p>
    <w:p>
      <w:pPr>
        <w:numPr>
          <w:ilvl w:val="0"/>
          <w:numId w:val="0"/>
        </w:numPr>
        <w:tabs>
          <w:tab w:val="center" w:pos="4153"/>
        </w:tabs>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六、动词应用(共7小题，计7分)</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根据短文内容，用括号内所给动词的适当形式填空，必要时可加助动词或情态动词。</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As a child, I got angry quite easily and was not good at communicating with others.</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 still remember it was an early autumn.Some leaves started to turn yellow and the weather became cool. One day, as I</w:t>
      </w:r>
      <w:r>
        <w:rPr>
          <w:rFonts w:ascii="Times New Roman" w:hAnsi="Times New Roman" w:cs="Times New Roman" w:hint="default"/>
          <w:sz w:val="21"/>
          <w:szCs w:val="21"/>
          <w:u w:val="single"/>
          <w:lang w:val="en-US" w:eastAsia="zh-CN"/>
        </w:rPr>
        <w:t xml:space="preserve">   69   </w:t>
      </w:r>
      <w:r>
        <w:rPr>
          <w:rFonts w:ascii="Times New Roman" w:hAnsi="Times New Roman" w:cs="Times New Roman" w:hint="default"/>
          <w:sz w:val="21"/>
          <w:szCs w:val="21"/>
          <w:lang w:val="en-US" w:eastAsia="zh-CN"/>
        </w:rPr>
        <w:t xml:space="preserve">(get)ready for school, my mother carelessly handed me my father’s vest(背心)instead of mine. At that time, I was getting to have larger size than my father, so when I put on the vest, I felt as if I wasn’t able to breathe!I realized that it was a small mistake which </w:t>
      </w:r>
      <w:r>
        <w:rPr>
          <w:rFonts w:ascii="Times New Roman" w:hAnsi="Times New Roman" w:cs="Times New Roman" w:hint="default"/>
          <w:sz w:val="21"/>
          <w:szCs w:val="21"/>
          <w:u w:val="single"/>
          <w:lang w:val="en-US" w:eastAsia="zh-CN"/>
        </w:rPr>
        <w:t xml:space="preserve">   70   </w:t>
      </w:r>
      <w:r>
        <w:rPr>
          <w:rFonts w:ascii="Times New Roman" w:hAnsi="Times New Roman" w:cs="Times New Roman" w:hint="default"/>
          <w:sz w:val="21"/>
          <w:szCs w:val="21"/>
          <w:lang w:val="en-US" w:eastAsia="zh-CN"/>
        </w:rPr>
        <w:t>(make)by my mother, but somehow the breathless feeling was so strong that it made me very angry. My mother said sorry with a smile, but I shouted at her without   71   (think)much. I got it off my body so wildly that I made a hole in it. I put on my own vest and rushed out of the house before my mother could stop me.</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Later, my mother shared her bad feelings with my father. “See what your son   72   (do)instead of saying he would scold (责备)or beat me, my father quietly asked my mother to mend the vest.</w:t>
      </w:r>
    </w:p>
    <w:p>
      <w:pPr>
        <w:numPr>
          <w:ilvl w:val="0"/>
          <w:numId w:val="0"/>
        </w:numPr>
        <w:tabs>
          <w:tab w:val="center" w:pos="4153"/>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Later when my mother told me about my father’s response, I felt ashamed(惭愧的)of my bad behavior. My father’s gentle kindness   73   (teach)me a lesson which I would never forget.</w:t>
      </w:r>
    </w:p>
    <w:p>
      <w:pPr>
        <w:numPr>
          <w:ilvl w:val="0"/>
          <w:numId w:val="0"/>
        </w:numPr>
        <w:tabs>
          <w:tab w:val="center" w:pos="4153"/>
        </w:tabs>
        <w:ind w:firstLine="42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On that day, I decided not to let anger   74   (control)me any longer.Of course, there are times when I am angry. However, whenever that happens, I    75   (try)to remember my father’s vest. It always reminds me to think about others’ feelings when I get angry.</w:t>
      </w:r>
    </w:p>
    <w:p>
      <w:pPr>
        <w:numPr>
          <w:ilvl w:val="0"/>
          <w:numId w:val="0"/>
        </w:numPr>
        <w:tabs>
          <w:tab w:val="center" w:pos="4153"/>
        </w:tabs>
        <w:ind w:firstLine="42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答案：69.____  70.____  71.____ 72.____</w:t>
      </w:r>
    </w:p>
    <w:p>
      <w:pPr>
        <w:numPr>
          <w:ilvl w:val="0"/>
          <w:numId w:val="0"/>
        </w:numPr>
        <w:tabs>
          <w:tab w:val="center" w:pos="4153"/>
        </w:tabs>
        <w:ind w:left="1050"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73.____  74.____  75.____</w:t>
      </w:r>
    </w:p>
    <w:p>
      <w:pPr>
        <w:widowControl w:val="0"/>
        <w:numPr>
          <w:ilvl w:val="0"/>
          <w:numId w:val="0"/>
        </w:numPr>
        <w:tabs>
          <w:tab w:val="center" w:pos="4153"/>
        </w:tabs>
        <w:jc w:val="both"/>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七、阅读表达(格小题， 计10分)</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根据短文内容，回答下列问题。</w:t>
      </w:r>
    </w:p>
    <w:p>
      <w:pPr>
        <w:widowControl w:val="0"/>
        <w:numPr>
          <w:ilvl w:val="0"/>
          <w:numId w:val="0"/>
        </w:numPr>
        <w:tabs>
          <w:tab w:val="center" w:pos="4153"/>
        </w:tabs>
        <w:ind w:firstLine="42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Tommy White has been rowing across the Pacific Ocean in a rowboat since he left California on July 10, 2007. He has been heading fro Australia with only birds, fish and sharks ever since.</w:t>
      </w:r>
    </w:p>
    <w:p>
      <w:pPr>
        <w:widowControl w:val="0"/>
        <w:numPr>
          <w:ilvl w:val="0"/>
          <w:numId w:val="0"/>
        </w:numPr>
        <w:tabs>
          <w:tab w:val="center" w:pos="4153"/>
        </w:tabs>
        <w:ind w:firstLine="42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Crossing the Pacific is only part of his journey. Tommy has decided to go all the way around the world using his own energy. He will row, bike,walk and climb the world without help from any motor(马达)at all. His plan includes climbing the tallest peak on six of the continents(大陆)along the way.</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For the first part of his trip, he bicycled 5,546miles from Seattle,Washington to Mount Mckinley in Alaska and back, walked 67miles to based camp, and climbed 20,320 feet to Mckinley’s top.Now in the second part of his dangerous trip, he is rowing to Australia.</w:t>
      </w:r>
    </w:p>
    <w:p>
      <w:pPr>
        <w:widowControl w:val="0"/>
        <w:numPr>
          <w:ilvl w:val="0"/>
          <w:numId w:val="0"/>
        </w:numPr>
        <w:tabs>
          <w:tab w:val="center" w:pos="4153"/>
        </w:tabs>
        <w:ind w:firstLine="416"/>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Why would he try to go around the world this way? He explains that he wants to encourage kids to dream their dream and get to their own goals. He wants to show kids that there might be hard parts along the way, and sometimes they might not even get to that final goal. But they can have great adventures and learn a lot along the way.</w:t>
      </w:r>
    </w:p>
    <w:p>
      <w:pPr>
        <w:widowControl w:val="0"/>
        <w:numPr>
          <w:ilvl w:val="0"/>
          <w:numId w:val="0"/>
        </w:numPr>
        <w:tabs>
          <w:tab w:val="center" w:pos="4153"/>
        </w:tabs>
        <w:ind w:firstLine="416"/>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Tommy has already faced some difficulties.For example, wind and waves keep pushing him westward when he wants to go south towards the Solomon Islands. If his luck doesn’t change, he will cheerfully change his plan, and aim to land at Papua New Guinea. One way or another, he’s sure he’ll get to his next goal:Australia.</w:t>
      </w:r>
    </w:p>
    <w:p>
      <w:pPr>
        <w:widowControl w:val="0"/>
        <w:numPr>
          <w:ilvl w:val="0"/>
          <w:numId w:val="0"/>
        </w:numPr>
        <w:tabs>
          <w:tab w:val="center" w:pos="4153"/>
        </w:tabs>
        <w:ind w:firstLine="416"/>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When his trip around the world takes him across land, he enjoys meeting people—especially children. He has already visited many schools and shared his story.</w:t>
      </w:r>
    </w:p>
    <w:p>
      <w:pPr>
        <w:widowControl w:val="0"/>
        <w:numPr>
          <w:ilvl w:val="0"/>
          <w:numId w:val="0"/>
        </w:numPr>
        <w:tabs>
          <w:tab w:val="center" w:pos="4153"/>
        </w:tabs>
        <w:ind w:firstLine="416"/>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Tommy encourages all kids to set their eyes on a goal and not to give up. He says “With goals, we will make progress, and we will be farther along than when we started, even if we don’t get to some goals. That’s called life!”</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76.How has Tommy decided to go all the way around the world?</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77.Which part of his trip is he in now in this passage?</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78.If his luck doesn’t change, where does he aim to land?</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79. What does he enjoy on his trip across land?</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80.To Tommy, does life mean struggling for(为…而奋斗)the goal?</w:t>
      </w:r>
    </w:p>
    <w:p>
      <w:pPr>
        <w:widowControl w:val="0"/>
        <w:numPr>
          <w:ilvl w:val="0"/>
          <w:numId w:val="0"/>
        </w:numPr>
        <w:tabs>
          <w:tab w:val="center" w:pos="4153"/>
        </w:tabs>
        <w:jc w:val="both"/>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八、书面表达(计15分)</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每年6月8日为 “世界海洋日(World Ocean Day)”。据2018年6月7日CCTV晚间新闻报道，每年流入大海的微塑料达1300万吨，导致鱼类和海鸟死亡。科学家预测，如果不采取措施限塑，2050年海洋里的塑料重量比鱼类还重。作为中学生的你，应该如何减少塑料制品的使用？请以 “Saying No to Plastics”为题，根据以下要求和提示，写一篇英语短文。</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要求：</w:t>
      </w:r>
    </w:p>
    <w:p>
      <w:pPr>
        <w:widowControl w:val="0"/>
        <w:numPr>
          <w:ilvl w:val="0"/>
          <w:numId w:val="0"/>
        </w:numPr>
        <w:tabs>
          <w:tab w:val="center" w:pos="4153"/>
        </w:tabs>
        <w:ind w:left="525" w:leftChars="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1.短文中不得出现任何真实人名、校名及其它相关信息，否则不予评分；</w:t>
      </w:r>
    </w:p>
    <w:p>
      <w:pPr>
        <w:widowControl w:val="0"/>
        <w:numPr>
          <w:ilvl w:val="0"/>
          <w:numId w:val="0"/>
        </w:numPr>
        <w:tabs>
          <w:tab w:val="center" w:pos="4153"/>
        </w:tabs>
        <w:ind w:left="525" w:leftChars="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2.不少于60词。</w:t>
      </w:r>
    </w:p>
    <w:p>
      <w:pPr>
        <w:widowControl w:val="0"/>
        <w:numPr>
          <w:ilvl w:val="0"/>
          <w:numId w:val="0"/>
        </w:numPr>
        <w:tabs>
          <w:tab w:val="center" w:pos="4153"/>
        </w:tabs>
        <w:ind w:left="525" w:leftChars="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提示：</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1.Can you see plastics(塑料)everywhere?</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2.Do you often use plastics in your daily life?</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3.What can you do to reduce(减少)the use of plastics?</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4.What advice can you possibly give to others when they are using plastics?</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t>
      </w:r>
    </w:p>
    <w:p>
      <w:pPr>
        <w:widowControl w:val="0"/>
        <w:numPr>
          <w:ilvl w:val="0"/>
          <w:numId w:val="0"/>
        </w:numPr>
        <w:tabs>
          <w:tab w:val="center" w:pos="4153"/>
        </w:tabs>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Saying No to Plastics</w:t>
      </w:r>
    </w:p>
    <w:p>
      <w:pPr>
        <w:numPr>
          <w:ilvl w:val="0"/>
          <w:numId w:val="0"/>
        </w:numPr>
        <w:tabs>
          <w:tab w:val="center" w:pos="4153"/>
        </w:tabs>
        <w:ind w:left="210" w:leftChars="0"/>
        <w:rPr>
          <w:rFonts w:ascii="Times New Roman" w:hAnsi="Times New Roman" w:cs="Times New Roman" w:hint="default"/>
          <w:sz w:val="21"/>
          <w:szCs w:val="21"/>
          <w:lang w:val="en-US" w:eastAsia="zh-CN"/>
        </w:rPr>
      </w:pPr>
    </w:p>
    <w:p>
      <w:pPr>
        <w:numPr>
          <w:ilvl w:val="0"/>
          <w:numId w:val="0"/>
        </w:numPr>
        <w:tabs>
          <w:tab w:val="center" w:pos="4153"/>
        </w:tabs>
        <w:ind w:firstLine="420" w:firstLineChars="200"/>
        <w:rPr>
          <w:rFonts w:ascii="Times New Roman" w:hAnsi="Times New Roman" w:cs="Times New Roman" w:hint="default"/>
          <w:sz w:val="21"/>
          <w:szCs w:val="21"/>
          <w:lang w:val="en-US" w:eastAsia="zh-CN"/>
        </w:rPr>
      </w:pPr>
    </w:p>
    <w:sectPr>
      <w:footerReference w:type="default" r:id="rId13"/>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38AB9BC"/>
    <w:multiLevelType w:val="singleLevel"/>
    <w:tmpl w:val="938AB9BC"/>
    <w:lvl w:ilvl="0">
      <w:start w:val="1"/>
      <w:numFmt w:val="chineseCounting"/>
      <w:suff w:val="nothing"/>
      <w:lvlText w:val="%1、"/>
      <w:lvlJc w:val="left"/>
      <w:rPr>
        <w:rFonts w:hint="eastAsia"/>
      </w:rPr>
    </w:lvl>
  </w:abstractNum>
  <w:abstractNum w:abstractNumId="1">
    <w:nsid w:val="BDF25802"/>
    <w:multiLevelType w:val="singleLevel"/>
    <w:tmpl w:val="BDF25802"/>
    <w:lvl w:ilvl="0">
      <w:start w:val="1"/>
      <w:numFmt w:val="upperLetter"/>
      <w:suff w:val="space"/>
      <w:lvlText w:val="%1."/>
      <w:lvlJc w:val="left"/>
    </w:lvl>
  </w:abstractNum>
  <w:abstractNum w:abstractNumId="2">
    <w:nsid w:val="E09630F7"/>
    <w:multiLevelType w:val="singleLevel"/>
    <w:tmpl w:val="E09630F7"/>
    <w:lvl w:ilvl="0">
      <w:start w:val="1"/>
      <w:numFmt w:val="upperLetter"/>
      <w:suff w:val="space"/>
      <w:lvlText w:val="%1."/>
      <w:lvlJc w:val="left"/>
    </w:lvl>
  </w:abstractNum>
  <w:abstractNum w:abstractNumId="3">
    <w:nsid w:val="008275C9"/>
    <w:multiLevelType w:val="singleLevel"/>
    <w:tmpl w:val="008275C9"/>
    <w:lvl w:ilvl="0">
      <w:start w:val="24"/>
      <w:numFmt w:val="decimal"/>
      <w:suff w:val="space"/>
      <w:lvlText w:val="%1."/>
      <w:lvlJc w:val="left"/>
    </w:lvl>
  </w:abstractNum>
  <w:abstractNum w:abstractNumId="4">
    <w:nsid w:val="75312358"/>
    <w:multiLevelType w:val="singleLevel"/>
    <w:tmpl w:val="75312358"/>
    <w:lvl w:ilvl="0">
      <w:start w:val="1"/>
      <w:numFmt w:val="upperLetter"/>
      <w:suff w:val="space"/>
      <w:lvlText w:val="%1."/>
      <w:lvlJc w:val="left"/>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character" w:styleId="Emphasis">
    <w:name w:val="Emphasis"/>
    <w:basedOn w:val="DefaultParagraphFont"/>
    <w:qFormat/>
  </w:style>
  <w:style w:type="character" w:styleId="Hyperlink">
    <w:name w:val="Hyperlink"/>
    <w:basedOn w:val="DefaultParagraphFont"/>
    <w:qFormat/>
    <w:rPr>
      <w:color w:val="0000FF"/>
      <w:u w:val="single"/>
    </w:rPr>
  </w:style>
  <w:style w:type="character" w:styleId="HTMLCite">
    <w:name w:val="HTML Cite"/>
    <w:basedOn w:val="DefaultParagraphFont"/>
  </w:style>
  <w:style w:type="character" w:customStyle="1" w:styleId="after">
    <w:name w:val="after"/>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yperlink" Target="http://www.5tu.cn/downloadlst.php?tid=1200978%26title=%E5%B0%8F%E7%94%B7%E5%AD%A9%E5%BC%80%E6%B1%BD%E8%BD%A6%E5%9B%BE%E7%89%87#dw"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唐仪龙</cp:lastModifiedBy>
  <cp:revision>0</cp:revision>
  <dcterms:created xsi:type="dcterms:W3CDTF">2019-05-26T23:59:00Z</dcterms:created>
  <dcterms:modified xsi:type="dcterms:W3CDTF">2019-05-27T08:50:56Z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